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7B6F" w:rsidRPr="00A467E6" w14:paraId="646D6BDC" w14:textId="77777777" w:rsidTr="00526522">
        <w:tc>
          <w:tcPr>
            <w:tcW w:w="9016" w:type="dxa"/>
          </w:tcPr>
          <w:p w14:paraId="13AF0BBE" w14:textId="6A6F5355" w:rsidR="002E7B6F" w:rsidRPr="00A467E6" w:rsidRDefault="002E7B6F">
            <w:pPr>
              <w:rPr>
                <w:b/>
                <w:sz w:val="18"/>
              </w:rPr>
            </w:pPr>
            <w:r w:rsidRPr="00A467E6">
              <w:rPr>
                <w:b/>
                <w:sz w:val="18"/>
              </w:rPr>
              <w:t>P</w:t>
            </w:r>
            <w:r w:rsidR="00D87CAC">
              <w:rPr>
                <w:b/>
                <w:sz w:val="18"/>
              </w:rPr>
              <w:t>erson</w:t>
            </w:r>
            <w:r w:rsidRPr="00A467E6">
              <w:rPr>
                <w:b/>
                <w:sz w:val="18"/>
              </w:rPr>
              <w:t xml:space="preserve"> </w:t>
            </w:r>
            <w:r w:rsidR="00D534BB">
              <w:rPr>
                <w:b/>
                <w:sz w:val="18"/>
              </w:rPr>
              <w:t>Details:</w:t>
            </w:r>
          </w:p>
          <w:p w14:paraId="3D624400" w14:textId="77777777" w:rsidR="002E7B6F" w:rsidRPr="00A467E6" w:rsidRDefault="002E7B6F">
            <w:pPr>
              <w:rPr>
                <w:sz w:val="18"/>
              </w:rPr>
            </w:pPr>
            <w:r w:rsidRPr="00A467E6">
              <w:rPr>
                <w:sz w:val="18"/>
              </w:rPr>
              <w:t>Name</w:t>
            </w:r>
            <w:r w:rsidR="00A467E6" w:rsidRPr="00A467E6">
              <w:rPr>
                <w:sz w:val="18"/>
              </w:rPr>
              <w:t xml:space="preserve">:                                                 NHS Number: </w:t>
            </w:r>
          </w:p>
          <w:p w14:paraId="7DD794E1" w14:textId="77777777" w:rsidR="002E7B6F" w:rsidRPr="00A467E6" w:rsidRDefault="002E7B6F">
            <w:pPr>
              <w:rPr>
                <w:sz w:val="18"/>
              </w:rPr>
            </w:pPr>
            <w:r w:rsidRPr="00A467E6">
              <w:rPr>
                <w:sz w:val="18"/>
              </w:rPr>
              <w:t>Address</w:t>
            </w:r>
            <w:r w:rsidR="00A467E6" w:rsidRPr="00A467E6">
              <w:rPr>
                <w:sz w:val="18"/>
              </w:rPr>
              <w:t xml:space="preserve">: </w:t>
            </w:r>
            <w:r w:rsidRPr="00A467E6">
              <w:rPr>
                <w:sz w:val="18"/>
              </w:rPr>
              <w:t xml:space="preserve"> </w:t>
            </w:r>
            <w:r w:rsidR="00A467E6" w:rsidRPr="00A467E6">
              <w:rPr>
                <w:sz w:val="18"/>
              </w:rPr>
              <w:t xml:space="preserve">                                           Date of Birth: </w:t>
            </w:r>
          </w:p>
          <w:p w14:paraId="5277769F" w14:textId="77777777" w:rsidR="00A467E6" w:rsidRPr="00A467E6" w:rsidRDefault="00A467E6">
            <w:pPr>
              <w:rPr>
                <w:sz w:val="18"/>
              </w:rPr>
            </w:pPr>
          </w:p>
          <w:p w14:paraId="4C0E8768" w14:textId="77777777" w:rsidR="00A467E6" w:rsidRPr="00A467E6" w:rsidRDefault="00A467E6">
            <w:pPr>
              <w:rPr>
                <w:sz w:val="18"/>
              </w:rPr>
            </w:pPr>
            <w:r w:rsidRPr="00A467E6">
              <w:rPr>
                <w:sz w:val="18"/>
              </w:rPr>
              <w:t xml:space="preserve">Telephone:                                         Mobile Tel: </w:t>
            </w:r>
          </w:p>
        </w:tc>
      </w:tr>
      <w:tr w:rsidR="002E7B6F" w:rsidRPr="00A467E6" w14:paraId="63323B98" w14:textId="77777777" w:rsidTr="00526522">
        <w:tc>
          <w:tcPr>
            <w:tcW w:w="9016" w:type="dxa"/>
          </w:tcPr>
          <w:p w14:paraId="54CFB0E9" w14:textId="1F8BBA5E" w:rsidR="002E7B6F" w:rsidRPr="00A467E6" w:rsidRDefault="00D534BB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Completed </w:t>
            </w:r>
            <w:r w:rsidRPr="00A467E6">
              <w:rPr>
                <w:b/>
                <w:sz w:val="18"/>
              </w:rPr>
              <w:t>By</w:t>
            </w:r>
            <w:r>
              <w:rPr>
                <w:b/>
                <w:sz w:val="18"/>
              </w:rPr>
              <w:t>:</w:t>
            </w:r>
          </w:p>
          <w:p w14:paraId="3EC2BA41" w14:textId="77777777" w:rsidR="00053D4D" w:rsidRDefault="002E7B6F">
            <w:pPr>
              <w:rPr>
                <w:sz w:val="18"/>
              </w:rPr>
            </w:pPr>
            <w:r w:rsidRPr="00A467E6">
              <w:rPr>
                <w:sz w:val="18"/>
              </w:rPr>
              <w:t xml:space="preserve">Name: </w:t>
            </w:r>
            <w:r w:rsidR="00A467E6" w:rsidRPr="00A467E6">
              <w:rPr>
                <w:sz w:val="18"/>
              </w:rPr>
              <w:t xml:space="preserve">             </w:t>
            </w:r>
          </w:p>
          <w:p w14:paraId="1BA5A7D1" w14:textId="601F21CD" w:rsidR="00053D4D" w:rsidRDefault="00053D4D">
            <w:pPr>
              <w:rPr>
                <w:sz w:val="18"/>
              </w:rPr>
            </w:pPr>
            <w:r>
              <w:rPr>
                <w:sz w:val="18"/>
              </w:rPr>
              <w:t>Role</w:t>
            </w:r>
            <w:r w:rsidR="00D534BB">
              <w:rPr>
                <w:sz w:val="18"/>
              </w:rPr>
              <w:t>:</w:t>
            </w:r>
            <w:r w:rsidR="00A467E6" w:rsidRPr="00A467E6">
              <w:rPr>
                <w:sz w:val="18"/>
              </w:rPr>
              <w:t xml:space="preserve">                              </w:t>
            </w:r>
          </w:p>
          <w:p w14:paraId="1FC85359" w14:textId="77777777" w:rsidR="002E7B6F" w:rsidRPr="00A467E6" w:rsidRDefault="00A467E6">
            <w:pPr>
              <w:rPr>
                <w:sz w:val="18"/>
              </w:rPr>
            </w:pPr>
            <w:r w:rsidRPr="00A467E6">
              <w:rPr>
                <w:sz w:val="18"/>
              </w:rPr>
              <w:t xml:space="preserve">Date: </w:t>
            </w:r>
          </w:p>
        </w:tc>
      </w:tr>
      <w:tr w:rsidR="00D534BB" w:rsidRPr="00A467E6" w14:paraId="108894D3" w14:textId="77777777" w:rsidTr="00526522">
        <w:tc>
          <w:tcPr>
            <w:tcW w:w="9016" w:type="dxa"/>
          </w:tcPr>
          <w:p w14:paraId="3A8AC586" w14:textId="1571284D" w:rsidR="00D534BB" w:rsidRDefault="00D534BB" w:rsidP="00D534BB">
            <w:pPr>
              <w:rPr>
                <w:b/>
                <w:sz w:val="20"/>
              </w:rPr>
            </w:pPr>
            <w:r w:rsidRPr="00587C9B">
              <w:rPr>
                <w:b/>
              </w:rPr>
              <w:t>Record the decision that you are asking the adult to make</w:t>
            </w:r>
            <w:r w:rsidRPr="006D0D79">
              <w:rPr>
                <w:b/>
                <w:sz w:val="20"/>
              </w:rPr>
              <w:t>:</w:t>
            </w:r>
          </w:p>
          <w:p w14:paraId="3123DE1A" w14:textId="77777777" w:rsidR="002A4940" w:rsidRDefault="002A4940" w:rsidP="00D534BB">
            <w:pPr>
              <w:rPr>
                <w:b/>
                <w:sz w:val="20"/>
              </w:rPr>
            </w:pPr>
          </w:p>
          <w:p w14:paraId="08E7FC42" w14:textId="1CFE018F" w:rsidR="002A4940" w:rsidRPr="00056E12" w:rsidRDefault="002A4940" w:rsidP="00D534BB">
            <w:pPr>
              <w:rPr>
                <w:bCs/>
                <w:color w:val="4F81BD" w:themeColor="accent1"/>
                <w:sz w:val="28"/>
                <w:szCs w:val="28"/>
              </w:rPr>
            </w:pPr>
            <w:r w:rsidRPr="00056E12">
              <w:rPr>
                <w:bCs/>
                <w:color w:val="4F81BD" w:themeColor="accent1"/>
                <w:sz w:val="28"/>
                <w:szCs w:val="28"/>
              </w:rPr>
              <w:t>Participate in soft signs testing pilot for early signs of deterioration.</w:t>
            </w:r>
          </w:p>
          <w:p w14:paraId="6D7DDCB2" w14:textId="78C870AE" w:rsidR="00D534BB" w:rsidRDefault="00D534BB" w:rsidP="002A4940">
            <w:pPr>
              <w:rPr>
                <w:b/>
                <w:sz w:val="18"/>
              </w:rPr>
            </w:pPr>
          </w:p>
        </w:tc>
      </w:tr>
      <w:tr w:rsidR="002E7B6F" w14:paraId="08A014D2" w14:textId="77777777" w:rsidTr="00526522">
        <w:tc>
          <w:tcPr>
            <w:tcW w:w="9016" w:type="dxa"/>
          </w:tcPr>
          <w:p w14:paraId="13F06C14" w14:textId="77777777" w:rsidR="00D534BB" w:rsidRDefault="00053D4D">
            <w:pPr>
              <w:rPr>
                <w:b/>
                <w:sz w:val="24"/>
                <w:szCs w:val="24"/>
              </w:rPr>
            </w:pPr>
            <w:r w:rsidRPr="00587C9B">
              <w:rPr>
                <w:b/>
              </w:rPr>
              <w:t>Capacity Assessment</w:t>
            </w:r>
            <w:r w:rsidR="00D534BB" w:rsidRPr="00D534BB">
              <w:rPr>
                <w:b/>
                <w:sz w:val="24"/>
                <w:szCs w:val="24"/>
              </w:rPr>
              <w:t>:</w:t>
            </w:r>
          </w:p>
          <w:p w14:paraId="45D404D7" w14:textId="6A71344D" w:rsidR="002E7B6F" w:rsidRPr="00D534BB" w:rsidRDefault="00D534BB">
            <w:pPr>
              <w:rPr>
                <w:b/>
                <w:sz w:val="20"/>
                <w:szCs w:val="20"/>
              </w:rPr>
            </w:pPr>
            <w:r w:rsidRPr="00D534BB">
              <w:rPr>
                <w:b/>
                <w:i/>
                <w:sz w:val="20"/>
                <w:szCs w:val="20"/>
              </w:rPr>
              <w:t>O</w:t>
            </w:r>
            <w:r w:rsidR="00053D4D" w:rsidRPr="00D534BB">
              <w:rPr>
                <w:b/>
                <w:i/>
                <w:sz w:val="20"/>
                <w:szCs w:val="20"/>
              </w:rPr>
              <w:t>nly compete if you have reason to believe the person is unable to consent</w:t>
            </w:r>
            <w:r w:rsidRPr="00D534BB">
              <w:rPr>
                <w:b/>
                <w:i/>
                <w:sz w:val="20"/>
                <w:szCs w:val="20"/>
              </w:rPr>
              <w:t xml:space="preserve">. </w:t>
            </w:r>
            <w:r w:rsidR="00053D4D" w:rsidRPr="00D534BB">
              <w:rPr>
                <w:b/>
                <w:i/>
                <w:sz w:val="20"/>
                <w:szCs w:val="20"/>
              </w:rPr>
              <w:t>This should not be completed if the person has cap</w:t>
            </w:r>
            <w:r w:rsidRPr="00D534BB">
              <w:rPr>
                <w:b/>
                <w:i/>
                <w:sz w:val="20"/>
                <w:szCs w:val="20"/>
              </w:rPr>
              <w:t>ac</w:t>
            </w:r>
            <w:r w:rsidR="00053D4D" w:rsidRPr="00D534BB">
              <w:rPr>
                <w:b/>
                <w:i/>
                <w:sz w:val="20"/>
                <w:szCs w:val="20"/>
              </w:rPr>
              <w:t>ity but is declining the intervention</w:t>
            </w:r>
            <w:r w:rsidR="00053D4D" w:rsidRPr="00D534BB">
              <w:rPr>
                <w:b/>
                <w:sz w:val="20"/>
                <w:szCs w:val="20"/>
              </w:rPr>
              <w:t>.</w:t>
            </w:r>
          </w:p>
          <w:p w14:paraId="71CA95D4" w14:textId="77777777" w:rsidR="002E7B6F" w:rsidRPr="00526A23" w:rsidRDefault="002E7B6F">
            <w:pPr>
              <w:rPr>
                <w:sz w:val="20"/>
              </w:rPr>
            </w:pPr>
          </w:p>
          <w:p w14:paraId="1C3124DD" w14:textId="615E2C88" w:rsidR="00D534BB" w:rsidRPr="00D534BB" w:rsidRDefault="001140C4" w:rsidP="001140C4">
            <w:pPr>
              <w:rPr>
                <w:i/>
                <w:sz w:val="18"/>
                <w:szCs w:val="18"/>
              </w:rPr>
            </w:pPr>
            <w:r w:rsidRPr="001140C4">
              <w:rPr>
                <w:sz w:val="20"/>
              </w:rPr>
              <w:t xml:space="preserve">Does the person have an impairment, or disturbance in the functioning of the brain or mind? </w:t>
            </w:r>
            <w:r w:rsidRPr="00D534BB">
              <w:rPr>
                <w:i/>
                <w:sz w:val="18"/>
                <w:szCs w:val="18"/>
              </w:rPr>
              <w:t xml:space="preserve">For </w:t>
            </w:r>
            <w:proofErr w:type="gramStart"/>
            <w:r w:rsidRPr="00D534BB">
              <w:rPr>
                <w:i/>
                <w:sz w:val="18"/>
                <w:szCs w:val="18"/>
              </w:rPr>
              <w:t>example</w:t>
            </w:r>
            <w:proofErr w:type="gramEnd"/>
            <w:r w:rsidRPr="00D534BB">
              <w:rPr>
                <w:i/>
                <w:sz w:val="18"/>
                <w:szCs w:val="18"/>
              </w:rPr>
              <w:t xml:space="preserve"> learning disability, dementia, psychosis, neurological condition or intoxicated. There may be times when the person may not have a formal diagnosis. You can state your clinical observations as evidence that they may have an undiagnosed impairment such as an undiagnosed infection or impaired due to substance misuse. </w:t>
            </w:r>
          </w:p>
          <w:p w14:paraId="0E4BD806" w14:textId="77777777" w:rsidR="00D534BB" w:rsidRDefault="00D534BB" w:rsidP="001140C4">
            <w:pPr>
              <w:rPr>
                <w:sz w:val="20"/>
              </w:rPr>
            </w:pPr>
          </w:p>
          <w:p w14:paraId="545285E2" w14:textId="291EEEA1" w:rsidR="00D534BB" w:rsidRPr="00D534BB" w:rsidRDefault="00D534BB" w:rsidP="001140C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Yes                                     No </w:t>
            </w:r>
          </w:p>
          <w:p w14:paraId="4175140E" w14:textId="168A9A93" w:rsidR="001140C4" w:rsidRPr="007501D8" w:rsidRDefault="00D534BB" w:rsidP="001140C4">
            <w:pPr>
              <w:rPr>
                <w:sz w:val="20"/>
                <w:szCs w:val="20"/>
              </w:rPr>
            </w:pPr>
            <w:r w:rsidRPr="007501D8">
              <w:rPr>
                <w:rStyle w:val="normaltextrun1"/>
                <w:sz w:val="20"/>
                <w:szCs w:val="20"/>
              </w:rPr>
              <w:t xml:space="preserve">If </w:t>
            </w:r>
            <w:proofErr w:type="gramStart"/>
            <w:r w:rsidRPr="007501D8">
              <w:rPr>
                <w:rStyle w:val="contextualspellingandgrammarerror"/>
                <w:sz w:val="20"/>
                <w:szCs w:val="20"/>
              </w:rPr>
              <w:t>YES</w:t>
            </w:r>
            <w:proofErr w:type="gramEnd"/>
            <w:r w:rsidRPr="007501D8">
              <w:rPr>
                <w:rStyle w:val="normaltextrun1"/>
                <w:sz w:val="20"/>
                <w:szCs w:val="20"/>
              </w:rPr>
              <w:t xml:space="preserve"> then record the nature of the impairment or disturbance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1140C4" w14:paraId="2BF2EC35" w14:textId="77777777" w:rsidTr="00050CC1">
              <w:trPr>
                <w:trHeight w:val="365"/>
              </w:trPr>
              <w:tc>
                <w:tcPr>
                  <w:tcW w:w="9001" w:type="dxa"/>
                </w:tcPr>
                <w:p w14:paraId="095EF6D8" w14:textId="77777777" w:rsidR="00053D4D" w:rsidRDefault="00053D4D" w:rsidP="00D43A48"/>
                <w:p w14:paraId="1B306DD9" w14:textId="77777777" w:rsidR="00053D4D" w:rsidRDefault="00053D4D" w:rsidP="00D43A48"/>
              </w:tc>
            </w:tr>
          </w:tbl>
          <w:p w14:paraId="783A897B" w14:textId="5AB14C7A" w:rsidR="001140C4" w:rsidRDefault="001140C4" w:rsidP="001140C4">
            <w:pPr>
              <w:rPr>
                <w:b/>
                <w:sz w:val="20"/>
              </w:rPr>
            </w:pPr>
          </w:p>
          <w:p w14:paraId="5ECFCEB8" w14:textId="34C4525C" w:rsidR="00050CC1" w:rsidRDefault="00050CC1" w:rsidP="001140C4">
            <w:pPr>
              <w:rPr>
                <w:b/>
                <w:sz w:val="20"/>
              </w:rPr>
            </w:pPr>
            <w:r w:rsidRPr="00050CC1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45720" distB="45720" distL="114300" distR="114300" simplePos="0" relativeHeight="251660800" behindDoc="0" locked="0" layoutInCell="1" allowOverlap="1" wp14:anchorId="746C010A" wp14:editId="41993388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248285</wp:posOffset>
                      </wp:positionV>
                      <wp:extent cx="5585460" cy="274955"/>
                      <wp:effectExtent l="0" t="0" r="15240" b="1079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5460" cy="274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43BF79" w14:textId="1409EE26" w:rsidR="00050CC1" w:rsidRPr="00050CC1" w:rsidRDefault="00050CC1">
                                  <w:pP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050CC1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Please evidence: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6C01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.05pt;margin-top:19.55pt;width:439.8pt;height:21.6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">
                      <v:textbox>
                        <w:txbxContent>
                          <w:p w14:paraId="6843BF79" w14:textId="1409EE26" w:rsidR="00050CC1" w:rsidRPr="00050CC1" w:rsidRDefault="00050CC1">
                            <w:pPr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050CC1">
                              <w:rPr>
                                <w:i/>
                                <w:sz w:val="16"/>
                                <w:szCs w:val="16"/>
                              </w:rPr>
                              <w:t>Please evidence: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b/>
                <w:sz w:val="20"/>
              </w:rPr>
              <w:t xml:space="preserve">What steps were taken to support the person to be able to make the decision: </w:t>
            </w:r>
            <w:r w:rsidRPr="00050CC1">
              <w:rPr>
                <w:i/>
                <w:sz w:val="20"/>
              </w:rPr>
              <w:t>eg. easy read guidance</w:t>
            </w:r>
            <w:r>
              <w:rPr>
                <w:b/>
                <w:sz w:val="20"/>
              </w:rPr>
              <w:t>:</w:t>
            </w:r>
          </w:p>
          <w:p w14:paraId="609FA9D8" w14:textId="290B1EE9" w:rsidR="00050CC1" w:rsidRPr="00050CC1" w:rsidRDefault="00050CC1" w:rsidP="001140C4">
            <w:pPr>
              <w:rPr>
                <w:b/>
                <w:sz w:val="20"/>
              </w:rPr>
            </w:pPr>
          </w:p>
          <w:p w14:paraId="78B927E5" w14:textId="76FD97CB" w:rsidR="001140C4" w:rsidRPr="004033C9" w:rsidRDefault="001140C4" w:rsidP="001140C4">
            <w:pPr>
              <w:rPr>
                <w:b/>
                <w:sz w:val="20"/>
              </w:rPr>
            </w:pPr>
            <w:r w:rsidRPr="004033C9">
              <w:rPr>
                <w:b/>
                <w:sz w:val="20"/>
              </w:rPr>
              <w:t>Please circle the answer to the following questions</w:t>
            </w:r>
            <w:r w:rsidR="00D534BB" w:rsidRPr="004033C9">
              <w:rPr>
                <w:b/>
                <w:sz w:val="20"/>
              </w:rPr>
              <w:t>:</w:t>
            </w:r>
          </w:p>
          <w:p w14:paraId="723C71E7" w14:textId="002E594D" w:rsidR="001140C4" w:rsidRDefault="001140C4" w:rsidP="001140C4">
            <w:pPr>
              <w:rPr>
                <w:sz w:val="20"/>
              </w:rPr>
            </w:pPr>
          </w:p>
          <w:p w14:paraId="13EA928C" w14:textId="72FEAF0D" w:rsidR="001140C4" w:rsidRDefault="001140C4" w:rsidP="001140C4">
            <w:pPr>
              <w:rPr>
                <w:sz w:val="20"/>
              </w:rPr>
            </w:pPr>
            <w:r w:rsidRPr="001140C4">
              <w:rPr>
                <w:sz w:val="20"/>
              </w:rPr>
              <w:t>Is the person able to understand the information relevant to the decision</w:t>
            </w:r>
            <w:r>
              <w:rPr>
                <w:sz w:val="20"/>
              </w:rPr>
              <w:t xml:space="preserve">?  </w:t>
            </w:r>
            <w:r w:rsidR="004033C9">
              <w:rPr>
                <w:sz w:val="20"/>
              </w:rPr>
              <w:t xml:space="preserve">               </w:t>
            </w:r>
            <w:r>
              <w:rPr>
                <w:sz w:val="20"/>
              </w:rPr>
              <w:t xml:space="preserve"> </w:t>
            </w:r>
            <w:r w:rsidRPr="001140C4">
              <w:rPr>
                <w:b/>
                <w:sz w:val="20"/>
              </w:rPr>
              <w:t>Yes                    No</w:t>
            </w:r>
          </w:p>
          <w:p w14:paraId="3656FEF3" w14:textId="17993BC4" w:rsidR="001140C4" w:rsidRDefault="001140C4" w:rsidP="00D534BB">
            <w:pPr>
              <w:rPr>
                <w:sz w:val="20"/>
              </w:rPr>
            </w:pPr>
          </w:p>
          <w:p w14:paraId="427F7297" w14:textId="5CF04B2A" w:rsidR="001140C4" w:rsidRDefault="001140C4" w:rsidP="001140C4">
            <w:pPr>
              <w:rPr>
                <w:sz w:val="20"/>
              </w:rPr>
            </w:pPr>
            <w:r w:rsidRPr="001140C4">
              <w:rPr>
                <w:sz w:val="20"/>
              </w:rPr>
              <w:t>Is the person able to retain the information relevant to the decision</w:t>
            </w:r>
            <w:r>
              <w:rPr>
                <w:sz w:val="20"/>
              </w:rPr>
              <w:t xml:space="preserve">?            </w:t>
            </w:r>
            <w:r w:rsidR="004033C9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 xml:space="preserve"> </w:t>
            </w:r>
            <w:r w:rsidRPr="001140C4">
              <w:rPr>
                <w:b/>
                <w:sz w:val="20"/>
              </w:rPr>
              <w:t>Yes                   No</w:t>
            </w:r>
          </w:p>
          <w:p w14:paraId="2E5BDB2E" w14:textId="77777777" w:rsidR="009A18D7" w:rsidRDefault="009A18D7" w:rsidP="009A18D7">
            <w:pPr>
              <w:rPr>
                <w:sz w:val="20"/>
              </w:rPr>
            </w:pPr>
          </w:p>
          <w:p w14:paraId="14F442C3" w14:textId="0ACE9ED4" w:rsidR="009A18D7" w:rsidRPr="009A18D7" w:rsidRDefault="009A18D7" w:rsidP="009A18D7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Is the person able to use and weigh up the risks and benefits to reach a decision?  </w:t>
            </w:r>
            <w:r w:rsidR="004033C9">
              <w:rPr>
                <w:sz w:val="20"/>
              </w:rPr>
              <w:t xml:space="preserve">     </w:t>
            </w:r>
            <w:r>
              <w:rPr>
                <w:b/>
                <w:sz w:val="20"/>
              </w:rPr>
              <w:t xml:space="preserve">Yes          </w:t>
            </w:r>
            <w:r w:rsidR="004033C9">
              <w:rPr>
                <w:b/>
                <w:sz w:val="20"/>
              </w:rPr>
              <w:t xml:space="preserve">    </w:t>
            </w:r>
            <w:r>
              <w:rPr>
                <w:b/>
                <w:sz w:val="20"/>
              </w:rPr>
              <w:t xml:space="preserve">     No</w:t>
            </w:r>
          </w:p>
          <w:p w14:paraId="79B1FE84" w14:textId="77777777" w:rsidR="001140C4" w:rsidRDefault="001140C4" w:rsidP="001140C4">
            <w:pPr>
              <w:rPr>
                <w:sz w:val="20"/>
              </w:rPr>
            </w:pPr>
          </w:p>
          <w:p w14:paraId="4D274166" w14:textId="77777777" w:rsidR="00CC04D9" w:rsidRDefault="001140C4" w:rsidP="001140C4">
            <w:pPr>
              <w:rPr>
                <w:b/>
                <w:i/>
                <w:sz w:val="18"/>
                <w:szCs w:val="18"/>
              </w:rPr>
            </w:pPr>
            <w:r w:rsidRPr="001140C4">
              <w:rPr>
                <w:sz w:val="20"/>
              </w:rPr>
              <w:t>Is the person able to communicate their decision</w:t>
            </w:r>
            <w:r w:rsidR="00CC04D9">
              <w:rPr>
                <w:sz w:val="20"/>
              </w:rPr>
              <w:t>?</w:t>
            </w:r>
            <w:r w:rsidRPr="001140C4">
              <w:rPr>
                <w:sz w:val="20"/>
              </w:rPr>
              <w:t xml:space="preserve"> (</w:t>
            </w:r>
            <w:r w:rsidRPr="00CC04D9">
              <w:rPr>
                <w:i/>
                <w:sz w:val="18"/>
                <w:szCs w:val="18"/>
              </w:rPr>
              <w:t>whether by talking, using, sign language or any other means</w:t>
            </w:r>
            <w:r w:rsidR="00CC04D9">
              <w:rPr>
                <w:i/>
                <w:sz w:val="18"/>
                <w:szCs w:val="18"/>
              </w:rPr>
              <w:t>)</w:t>
            </w:r>
            <w:r w:rsidRPr="00CC04D9">
              <w:rPr>
                <w:b/>
                <w:i/>
                <w:sz w:val="18"/>
                <w:szCs w:val="18"/>
              </w:rPr>
              <w:t xml:space="preserve"> </w:t>
            </w:r>
          </w:p>
          <w:p w14:paraId="3C7DF953" w14:textId="3F8CCAC5" w:rsidR="001140C4" w:rsidRDefault="001140C4" w:rsidP="001140C4">
            <w:pPr>
              <w:rPr>
                <w:b/>
                <w:sz w:val="20"/>
              </w:rPr>
            </w:pPr>
            <w:r w:rsidRPr="00CC04D9">
              <w:rPr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       </w:t>
            </w:r>
            <w:r w:rsidR="004033C9" w:rsidRPr="00CC04D9">
              <w:rPr>
                <w:b/>
                <w:i/>
                <w:sz w:val="18"/>
                <w:szCs w:val="18"/>
              </w:rPr>
              <w:t xml:space="preserve">               </w:t>
            </w:r>
            <w:r w:rsidRPr="00CC04D9">
              <w:rPr>
                <w:b/>
                <w:i/>
                <w:sz w:val="18"/>
                <w:szCs w:val="18"/>
              </w:rPr>
              <w:t xml:space="preserve"> </w:t>
            </w:r>
            <w:r w:rsidR="00CC04D9">
              <w:rPr>
                <w:b/>
                <w:i/>
                <w:sz w:val="18"/>
                <w:szCs w:val="18"/>
              </w:rPr>
              <w:t xml:space="preserve">                                 </w:t>
            </w:r>
            <w:r w:rsidR="00CC04D9">
              <w:rPr>
                <w:b/>
                <w:sz w:val="20"/>
                <w:szCs w:val="20"/>
              </w:rPr>
              <w:t>Yes                    No</w:t>
            </w:r>
            <w:r w:rsidR="00CC04D9">
              <w:rPr>
                <w:b/>
                <w:i/>
                <w:sz w:val="18"/>
                <w:szCs w:val="18"/>
              </w:rPr>
              <w:t xml:space="preserve">        </w:t>
            </w:r>
          </w:p>
          <w:p w14:paraId="781545B2" w14:textId="357A67C6" w:rsidR="004033C9" w:rsidRDefault="004033C9" w:rsidP="001140C4">
            <w:pPr>
              <w:rPr>
                <w:b/>
                <w:sz w:val="20"/>
              </w:rPr>
            </w:pPr>
          </w:p>
          <w:p w14:paraId="1F3B7F4A" w14:textId="3C906711" w:rsidR="001140C4" w:rsidRDefault="001140C4" w:rsidP="001140C4">
            <w:pPr>
              <w:rPr>
                <w:b/>
                <w:sz w:val="20"/>
              </w:rPr>
            </w:pPr>
            <w:r w:rsidRPr="001140C4">
              <w:rPr>
                <w:sz w:val="20"/>
              </w:rPr>
              <w:t>In my opinion the person HAS capacity to consent to making the decision.</w:t>
            </w:r>
            <w:r>
              <w:rPr>
                <w:sz w:val="20"/>
              </w:rPr>
              <w:t xml:space="preserve">     </w:t>
            </w:r>
            <w:r w:rsidR="004033C9">
              <w:rPr>
                <w:sz w:val="20"/>
              </w:rPr>
              <w:t xml:space="preserve">    </w:t>
            </w:r>
            <w:r w:rsidR="00526522">
              <w:rPr>
                <w:sz w:val="20"/>
              </w:rPr>
              <w:t xml:space="preserve"> </w:t>
            </w:r>
            <w:r w:rsidR="004033C9">
              <w:rPr>
                <w:sz w:val="20"/>
              </w:rPr>
              <w:t xml:space="preserve">          </w:t>
            </w:r>
            <w:r w:rsidRPr="001140C4">
              <w:rPr>
                <w:b/>
                <w:sz w:val="20"/>
              </w:rPr>
              <w:t>Yes                     No</w:t>
            </w:r>
          </w:p>
          <w:p w14:paraId="382E863A" w14:textId="7ECACE73" w:rsidR="007F7E6B" w:rsidRPr="009E4991" w:rsidRDefault="00050CC1" w:rsidP="007F7E6B">
            <w:pPr>
              <w:rPr>
                <w:b/>
                <w:sz w:val="20"/>
              </w:rPr>
            </w:pPr>
            <w:r w:rsidRPr="009E4991">
              <w:rPr>
                <w:b/>
                <w:sz w:val="20"/>
              </w:rPr>
              <w:t>_________________________________________________________________________</w:t>
            </w:r>
            <w:r w:rsidR="009E4991">
              <w:rPr>
                <w:b/>
                <w:sz w:val="20"/>
              </w:rPr>
              <w:t>________</w:t>
            </w:r>
            <w:r w:rsidRPr="009E4991">
              <w:rPr>
                <w:b/>
                <w:sz w:val="20"/>
              </w:rPr>
              <w:t>_</w:t>
            </w:r>
            <w:r w:rsidR="00EA7F19">
              <w:rPr>
                <w:b/>
                <w:sz w:val="20"/>
              </w:rPr>
              <w:t>____</w:t>
            </w:r>
            <w:r w:rsidRPr="009E4991">
              <w:rPr>
                <w:b/>
                <w:sz w:val="20"/>
              </w:rPr>
              <w:t>_</w:t>
            </w:r>
          </w:p>
          <w:p w14:paraId="37FC4B32" w14:textId="03630F39" w:rsidR="007F7E6B" w:rsidRPr="000A60F6" w:rsidRDefault="007F7E6B" w:rsidP="007F7E6B">
            <w:pPr>
              <w:rPr>
                <w:b/>
              </w:rPr>
            </w:pPr>
            <w:r w:rsidRPr="000A60F6">
              <w:rPr>
                <w:b/>
              </w:rPr>
              <w:t>Does the person have a Lasting Power of Attorney or Deputy for Health and Welfare?</w:t>
            </w:r>
          </w:p>
          <w:p w14:paraId="05EA96FA" w14:textId="0F4C6B95" w:rsidR="007F7E6B" w:rsidRDefault="007F7E6B" w:rsidP="007F7E6B">
            <w:pPr>
              <w:rPr>
                <w:i/>
                <w:sz w:val="20"/>
              </w:rPr>
            </w:pPr>
            <w:r w:rsidRPr="004033C9">
              <w:rPr>
                <w:i/>
                <w:sz w:val="20"/>
              </w:rPr>
              <w:t>If yes</w:t>
            </w:r>
            <w:r w:rsidR="00A928CE">
              <w:rPr>
                <w:i/>
                <w:sz w:val="20"/>
              </w:rPr>
              <w:t>,</w:t>
            </w:r>
            <w:r w:rsidRPr="004033C9">
              <w:rPr>
                <w:i/>
                <w:sz w:val="20"/>
              </w:rPr>
              <w:t xml:space="preserve"> they would be the decision maker and should be consulte</w:t>
            </w:r>
            <w:r>
              <w:rPr>
                <w:i/>
                <w:sz w:val="20"/>
              </w:rPr>
              <w:t xml:space="preserve">d, care home should provide full details prior to the visit and </w:t>
            </w:r>
            <w:r w:rsidR="00CC04D9">
              <w:rPr>
                <w:i/>
                <w:sz w:val="20"/>
              </w:rPr>
              <w:t xml:space="preserve">have </w:t>
            </w:r>
            <w:r>
              <w:rPr>
                <w:i/>
                <w:sz w:val="20"/>
              </w:rPr>
              <w:t>documentary evidence of an LPA.</w:t>
            </w:r>
          </w:p>
          <w:p w14:paraId="20C677C4" w14:textId="77777777" w:rsidR="007F7E6B" w:rsidRDefault="007F7E6B" w:rsidP="007F7E6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           Yes                     No</w:t>
            </w:r>
          </w:p>
          <w:p w14:paraId="3F2F10B8" w14:textId="0A4BA174" w:rsidR="007F7E6B" w:rsidRPr="000A60F6" w:rsidRDefault="007F7E6B" w:rsidP="007F7E6B">
            <w:pPr>
              <w:rPr>
                <w:b/>
              </w:rPr>
            </w:pPr>
            <w:r w:rsidRPr="000A60F6">
              <w:rPr>
                <w:b/>
              </w:rPr>
              <w:t xml:space="preserve">Does the person have an Advanced Directive </w:t>
            </w:r>
            <w:r w:rsidRPr="00CC04D9">
              <w:rPr>
                <w:i/>
                <w:u w:val="single"/>
              </w:rPr>
              <w:t>(e.g</w:t>
            </w:r>
            <w:r w:rsidR="0010444A">
              <w:rPr>
                <w:i/>
                <w:u w:val="single"/>
              </w:rPr>
              <w:t>.</w:t>
            </w:r>
            <w:r w:rsidRPr="00CC04D9">
              <w:rPr>
                <w:i/>
                <w:u w:val="single"/>
              </w:rPr>
              <w:t xml:space="preserve"> to </w:t>
            </w:r>
            <w:proofErr w:type="gramStart"/>
            <w:r w:rsidRPr="00CC04D9">
              <w:rPr>
                <w:i/>
                <w:u w:val="single"/>
              </w:rPr>
              <w:t>refuse invasive treatment)</w:t>
            </w:r>
            <w:proofErr w:type="gramEnd"/>
          </w:p>
          <w:p w14:paraId="5066442D" w14:textId="1AD0A789" w:rsidR="007F7E6B" w:rsidRDefault="007F7E6B" w:rsidP="001140C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Pr="001A025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         Yes                     No</w:t>
            </w:r>
          </w:p>
          <w:p w14:paraId="674B0058" w14:textId="0603F56C" w:rsidR="00EA7F19" w:rsidRDefault="00EA7F19" w:rsidP="001140C4">
            <w:pPr>
              <w:rPr>
                <w:b/>
                <w:sz w:val="20"/>
              </w:rPr>
            </w:pPr>
          </w:p>
          <w:p w14:paraId="6A911033" w14:textId="53A697D4" w:rsidR="007F7E6B" w:rsidRDefault="007F7E6B">
            <w:pPr>
              <w:rPr>
                <w:u w:val="single"/>
              </w:rPr>
            </w:pPr>
            <w:r w:rsidRPr="00050CC1">
              <w:rPr>
                <w:u w:val="single"/>
              </w:rPr>
              <w:t>If no LPA</w:t>
            </w:r>
            <w:r w:rsidR="00050CC1" w:rsidRPr="00050CC1">
              <w:rPr>
                <w:u w:val="single"/>
              </w:rPr>
              <w:t>,</w:t>
            </w:r>
            <w:r w:rsidRPr="00050CC1">
              <w:rPr>
                <w:u w:val="single"/>
              </w:rPr>
              <w:t xml:space="preserve"> </w:t>
            </w:r>
            <w:r w:rsidR="00050CC1">
              <w:rPr>
                <w:u w:val="single"/>
              </w:rPr>
              <w:t xml:space="preserve">relevant </w:t>
            </w:r>
            <w:r w:rsidRPr="00050CC1">
              <w:rPr>
                <w:u w:val="single"/>
              </w:rPr>
              <w:t>Deputy</w:t>
            </w:r>
            <w:r w:rsidR="00050CC1" w:rsidRPr="00050CC1">
              <w:rPr>
                <w:u w:val="single"/>
              </w:rPr>
              <w:t xml:space="preserve"> or advanced directive</w:t>
            </w:r>
            <w:r w:rsidRPr="00050CC1">
              <w:rPr>
                <w:u w:val="single"/>
              </w:rPr>
              <w:t xml:space="preserve"> and person lacks capacity to make the decision complete a Best Interests Checklist</w:t>
            </w:r>
          </w:p>
          <w:p w14:paraId="391B91D5" w14:textId="71B66ED8" w:rsidR="000756FC" w:rsidRDefault="000756FC">
            <w:pPr>
              <w:rPr>
                <w:u w:val="single"/>
              </w:rPr>
            </w:pPr>
          </w:p>
          <w:p w14:paraId="7EC745D5" w14:textId="77777777" w:rsidR="000756FC" w:rsidRDefault="000756FC">
            <w:pPr>
              <w:rPr>
                <w:u w:val="single"/>
              </w:rPr>
            </w:pPr>
          </w:p>
          <w:p w14:paraId="1058DFDA" w14:textId="71F1FC77" w:rsidR="00526522" w:rsidRDefault="00526522" w:rsidP="00C2326A">
            <w:pPr>
              <w:rPr>
                <w:b/>
                <w:sz w:val="24"/>
                <w:szCs w:val="24"/>
                <w:u w:val="single"/>
              </w:rPr>
            </w:pPr>
          </w:p>
          <w:p w14:paraId="7D5F2E35" w14:textId="4B1F6F92" w:rsidR="00C2326A" w:rsidRPr="007501D8" w:rsidRDefault="00C2326A" w:rsidP="00C2326A">
            <w:pPr>
              <w:rPr>
                <w:b/>
                <w:sz w:val="24"/>
                <w:szCs w:val="24"/>
                <w:u w:val="single"/>
              </w:rPr>
            </w:pPr>
            <w:r w:rsidRPr="007501D8">
              <w:rPr>
                <w:b/>
                <w:sz w:val="24"/>
                <w:szCs w:val="24"/>
                <w:u w:val="single"/>
              </w:rPr>
              <w:t xml:space="preserve">Best Interests Checklist </w:t>
            </w:r>
          </w:p>
          <w:p w14:paraId="4EBA9FE7" w14:textId="547DE2C2" w:rsidR="007F7E6B" w:rsidRDefault="007F7E6B" w:rsidP="007F7E6B">
            <w:pPr>
              <w:rPr>
                <w:b/>
                <w:sz w:val="20"/>
              </w:rPr>
            </w:pPr>
          </w:p>
          <w:p w14:paraId="689545C5" w14:textId="1AB34D6F" w:rsidR="007F7E6B" w:rsidRPr="007F7E6B" w:rsidRDefault="007F7E6B" w:rsidP="007F7E6B">
            <w:pPr>
              <w:rPr>
                <w:b/>
                <w:sz w:val="20"/>
              </w:rPr>
            </w:pPr>
            <w:r w:rsidRPr="007F7E6B">
              <w:rPr>
                <w:b/>
                <w:sz w:val="20"/>
              </w:rPr>
              <w:t>The decision the adult lacks the capacity to make</w:t>
            </w:r>
            <w:r>
              <w:rPr>
                <w:b/>
                <w:sz w:val="20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7F7E6B" w14:paraId="128DB720" w14:textId="77777777" w:rsidTr="005326A5">
              <w:tc>
                <w:tcPr>
                  <w:tcW w:w="9011" w:type="dxa"/>
                </w:tcPr>
                <w:p w14:paraId="6F28B34A" w14:textId="77777777" w:rsidR="007F7E6B" w:rsidRDefault="007F7E6B" w:rsidP="007F7E6B">
                  <w:pPr>
                    <w:rPr>
                      <w:sz w:val="20"/>
                      <w:szCs w:val="20"/>
                    </w:rPr>
                  </w:pPr>
                </w:p>
                <w:p w14:paraId="65814D4F" w14:textId="1BA04404" w:rsidR="002A4940" w:rsidRPr="0010444A" w:rsidRDefault="002A4940" w:rsidP="007F7E6B">
                  <w:pPr>
                    <w:rPr>
                      <w:color w:val="4F81BD" w:themeColor="accent1"/>
                      <w:sz w:val="28"/>
                      <w:szCs w:val="28"/>
                    </w:rPr>
                  </w:pPr>
                  <w:r w:rsidRPr="0010444A">
                    <w:rPr>
                      <w:color w:val="4F81BD" w:themeColor="accent1"/>
                      <w:sz w:val="28"/>
                      <w:szCs w:val="28"/>
                    </w:rPr>
                    <w:t>To consent to information about their health needs /</w:t>
                  </w:r>
                  <w:r w:rsidR="0067498D" w:rsidRPr="0010444A">
                    <w:rPr>
                      <w:color w:val="4F81BD" w:themeColor="accent1"/>
                      <w:sz w:val="28"/>
                      <w:szCs w:val="28"/>
                    </w:rPr>
                    <w:t>possible deterioration</w:t>
                  </w:r>
                  <w:r w:rsidRPr="0010444A">
                    <w:rPr>
                      <w:color w:val="4F81BD" w:themeColor="accent1"/>
                      <w:sz w:val="28"/>
                      <w:szCs w:val="28"/>
                    </w:rPr>
                    <w:t xml:space="preserve"> to be recorded and </w:t>
                  </w:r>
                  <w:r w:rsidR="0067498D" w:rsidRPr="0010444A">
                    <w:rPr>
                      <w:color w:val="4F81BD" w:themeColor="accent1"/>
                      <w:sz w:val="28"/>
                      <w:szCs w:val="28"/>
                    </w:rPr>
                    <w:t>escalated when</w:t>
                  </w:r>
                  <w:r w:rsidRPr="0010444A">
                    <w:rPr>
                      <w:color w:val="4F81BD" w:themeColor="accent1"/>
                      <w:sz w:val="28"/>
                      <w:szCs w:val="28"/>
                    </w:rPr>
                    <w:t xml:space="preserve"> appropriate</w:t>
                  </w:r>
                </w:p>
                <w:p w14:paraId="41A28323" w14:textId="0773188B" w:rsidR="002A4940" w:rsidRPr="007F7E6B" w:rsidRDefault="002A4940" w:rsidP="007F7E6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0EA30D" w14:textId="77777777" w:rsidR="00560120" w:rsidRDefault="00560120" w:rsidP="00050CC1">
            <w:pPr>
              <w:textAlignment w:val="baseline"/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</w:pPr>
          </w:p>
          <w:p w14:paraId="77746E28" w14:textId="5453E1EA" w:rsidR="00050CC1" w:rsidRPr="00050CC1" w:rsidRDefault="00050CC1" w:rsidP="00050CC1">
            <w:pPr>
              <w:textAlignment w:val="baseline"/>
              <w:rPr>
                <w:rFonts w:eastAsia="Times New Roman" w:cs="Times New Roman"/>
                <w:sz w:val="20"/>
                <w:szCs w:val="20"/>
                <w:lang w:eastAsia="en-GB"/>
              </w:rPr>
            </w:pPr>
            <w:r w:rsidRPr="00050CC1"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  <w:t>Past and Present wishes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en-GB"/>
              </w:rPr>
              <w:t>:</w:t>
            </w:r>
            <w:r w:rsidRPr="00050CC1">
              <w:rPr>
                <w:rFonts w:eastAsia="Times New Roman" w:cs="Times New Roman"/>
                <w:sz w:val="20"/>
                <w:szCs w:val="20"/>
                <w:lang w:eastAsia="en-GB"/>
              </w:rPr>
              <w:t> </w:t>
            </w:r>
          </w:p>
          <w:p w14:paraId="10A94CFC" w14:textId="0ACECBD9" w:rsidR="00050CC1" w:rsidRPr="00050CC1" w:rsidRDefault="00050CC1" w:rsidP="00050CC1">
            <w:pPr>
              <w:textAlignment w:val="baseline"/>
              <w:rPr>
                <w:rFonts w:eastAsia="Times New Roman" w:cs="Times New Roman"/>
                <w:i/>
                <w:sz w:val="20"/>
                <w:szCs w:val="20"/>
                <w:lang w:eastAsia="en-GB"/>
              </w:rPr>
            </w:pPr>
            <w:r w:rsidRPr="00050CC1">
              <w:rPr>
                <w:rFonts w:eastAsia="Times New Roman" w:cs="Times New Roman"/>
                <w:i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62848" behindDoc="0" locked="0" layoutInCell="1" allowOverlap="1" wp14:anchorId="2004CA11" wp14:editId="7DC6080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431800</wp:posOffset>
                      </wp:positionV>
                      <wp:extent cx="5544820" cy="281305"/>
                      <wp:effectExtent l="0" t="0" r="17780" b="2349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4820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EC09BB" w14:textId="3518B109" w:rsidR="00050CC1" w:rsidRPr="00D4702A" w:rsidRDefault="00050CC1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4CA11" id="_x0000_s1027" type="#_x0000_t202" style="position:absolute;margin-left:.35pt;margin-top:34pt;width:436.6pt;height:22.1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">
                      <v:textbox>
                        <w:txbxContent>
                          <w:p w14:paraId="4BEC09BB" w14:textId="3518B109" w:rsidR="00050CC1" w:rsidRPr="00D4702A" w:rsidRDefault="00050CC1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50CC1">
              <w:rPr>
                <w:rFonts w:eastAsia="Times New Roman" w:cs="Times New Roman"/>
                <w:bCs/>
                <w:i/>
                <w:sz w:val="20"/>
                <w:szCs w:val="20"/>
                <w:lang w:eastAsia="en-GB"/>
              </w:rPr>
              <w:t>What is known about the person’s past and present wishes, beliefs, values and lifestyle choices that would be likely to influence the decision if the person had capacity? </w:t>
            </w:r>
            <w:r w:rsidRPr="00050CC1">
              <w:rPr>
                <w:rFonts w:eastAsia="Times New Roman" w:cs="Times New Roman"/>
                <w:i/>
                <w:sz w:val="20"/>
                <w:szCs w:val="20"/>
                <w:lang w:eastAsia="en-GB"/>
              </w:rPr>
              <w:t> </w:t>
            </w:r>
          </w:p>
          <w:p w14:paraId="00B2FE6D" w14:textId="77777777" w:rsidR="00560120" w:rsidRDefault="00560120" w:rsidP="007F7E6B">
            <w:pPr>
              <w:rPr>
                <w:rFonts w:eastAsia="Times New Roman" w:cs="Times New Roman"/>
                <w:b/>
                <w:sz w:val="20"/>
                <w:szCs w:val="20"/>
                <w:lang w:eastAsia="en-GB"/>
              </w:rPr>
            </w:pPr>
            <w:r w:rsidRPr="00560120">
              <w:rPr>
                <w:rFonts w:eastAsia="Times New Roman" w:cs="Times New Roman"/>
                <w:b/>
                <w:sz w:val="18"/>
                <w:szCs w:val="18"/>
                <w:lang w:eastAsia="en-GB"/>
              </w:rPr>
              <w:t>Consultation</w:t>
            </w:r>
            <w:r>
              <w:rPr>
                <w:rFonts w:eastAsia="Times New Roman" w:cs="Times New Roman"/>
                <w:b/>
                <w:sz w:val="20"/>
                <w:szCs w:val="20"/>
                <w:lang w:eastAsia="en-GB"/>
              </w:rPr>
              <w:t>:</w:t>
            </w:r>
          </w:p>
          <w:p w14:paraId="4FFC17A3" w14:textId="09D2C355" w:rsidR="00050CC1" w:rsidRDefault="00560120" w:rsidP="007F7E6B">
            <w:pPr>
              <w:rPr>
                <w:rFonts w:eastAsia="Times New Roman" w:cs="Times New Roman"/>
                <w:i/>
                <w:sz w:val="20"/>
                <w:szCs w:val="20"/>
                <w:lang w:eastAsia="en-GB"/>
              </w:rPr>
            </w:pPr>
            <w:r w:rsidRPr="00560120">
              <w:rPr>
                <w:rFonts w:eastAsia="Times New Roman" w:cs="Times New Roman"/>
                <w:i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66944" behindDoc="0" locked="0" layoutInCell="1" allowOverlap="1" wp14:anchorId="698A00D1" wp14:editId="1976574D">
                      <wp:simplePos x="0" y="0"/>
                      <wp:positionH relativeFrom="column">
                        <wp:posOffset>-13482</wp:posOffset>
                      </wp:positionH>
                      <wp:positionV relativeFrom="paragraph">
                        <wp:posOffset>211064</wp:posOffset>
                      </wp:positionV>
                      <wp:extent cx="5550535" cy="269240"/>
                      <wp:effectExtent l="0" t="0" r="12065" b="1651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50535" cy="269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338500" w14:textId="32FF36EA" w:rsidR="00560120" w:rsidRPr="00CC04D9" w:rsidRDefault="00560120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8A00D1" id="_x0000_s1028" type="#_x0000_t202" style="position:absolute;margin-left:-1.05pt;margin-top:16.6pt;width:437.05pt;height:21.2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">
                      <v:textbox>
                        <w:txbxContent>
                          <w:p w14:paraId="50338500" w14:textId="32FF36EA" w:rsidR="00560120" w:rsidRPr="00CC04D9" w:rsidRDefault="00560120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eastAsia="Times New Roman" w:cs="Times New Roman"/>
                <w:i/>
                <w:sz w:val="20"/>
                <w:szCs w:val="20"/>
                <w:lang w:eastAsia="en-GB"/>
              </w:rPr>
              <w:t>Who have you or the care home consulted with about this decision?</w:t>
            </w:r>
            <w:r w:rsidR="00050CC1" w:rsidRPr="00050CC1">
              <w:rPr>
                <w:rFonts w:eastAsia="Times New Roman" w:cs="Times New Roman"/>
                <w:i/>
                <w:sz w:val="20"/>
                <w:szCs w:val="20"/>
                <w:lang w:eastAsia="en-GB"/>
              </w:rPr>
              <w:t> </w:t>
            </w:r>
            <w:r>
              <w:rPr>
                <w:rFonts w:eastAsia="Times New Roman" w:cs="Times New Roman"/>
                <w:i/>
                <w:sz w:val="20"/>
                <w:szCs w:val="20"/>
                <w:lang w:eastAsia="en-GB"/>
              </w:rPr>
              <w:t>Consider if an advocate is needed</w:t>
            </w:r>
          </w:p>
          <w:p w14:paraId="52FE7024" w14:textId="3BF80DF4" w:rsidR="002E7B6F" w:rsidRPr="00560120" w:rsidRDefault="00560120">
            <w:pPr>
              <w:rPr>
                <w:rFonts w:eastAsia="Times New Roman" w:cs="Times New Roman"/>
                <w:b/>
                <w:i/>
                <w:color w:val="FF0000"/>
                <w:sz w:val="20"/>
                <w:szCs w:val="20"/>
                <w:lang w:eastAsia="en-GB"/>
              </w:rPr>
            </w:pPr>
            <w:r w:rsidRPr="00560120">
              <w:rPr>
                <w:b/>
                <w:sz w:val="18"/>
              </w:rPr>
              <w:t>R</w:t>
            </w:r>
            <w:r w:rsidR="002E7B6F" w:rsidRPr="00560120">
              <w:rPr>
                <w:b/>
                <w:sz w:val="18"/>
              </w:rPr>
              <w:t>isks</w:t>
            </w:r>
            <w:r w:rsidRPr="00560120">
              <w:rPr>
                <w:b/>
                <w:sz w:val="18"/>
              </w:rPr>
              <w:t xml:space="preserve"> to the person</w:t>
            </w:r>
            <w:r w:rsidR="0025459D">
              <w:rPr>
                <w:b/>
                <w:sz w:val="18"/>
              </w:rPr>
              <w:t xml:space="preserve"> of proceeding or not proceeding </w:t>
            </w:r>
            <w:r w:rsidR="00DC20B4">
              <w:rPr>
                <w:b/>
                <w:sz w:val="18"/>
              </w:rPr>
              <w:t>with the decision</w:t>
            </w:r>
            <w:r w:rsidRPr="00560120">
              <w:rPr>
                <w:b/>
                <w:sz w:val="18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2E7B6F" w14:paraId="427B4730" w14:textId="77777777" w:rsidTr="002E7B6F">
              <w:tc>
                <w:tcPr>
                  <w:tcW w:w="9011" w:type="dxa"/>
                </w:tcPr>
                <w:p w14:paraId="616D8B06" w14:textId="29F26228" w:rsidR="00DC20B4" w:rsidRDefault="00560120" w:rsidP="00DC20B4">
                  <w:pPr>
                    <w:textAlignment w:val="baseline"/>
                  </w:pPr>
                  <w:r w:rsidRPr="00560120">
                    <w:rPr>
                      <w:rFonts w:ascii="Calibri" w:eastAsia="Times New Roman" w:hAnsi="Calibri" w:cs="Times New Roman"/>
                      <w:lang w:eastAsia="en-GB"/>
                    </w:rPr>
                    <w:t> </w:t>
                  </w:r>
                </w:p>
              </w:tc>
            </w:tr>
          </w:tbl>
          <w:p w14:paraId="760E8575" w14:textId="77777777" w:rsidR="00560120" w:rsidRDefault="00560120">
            <w:pPr>
              <w:rPr>
                <w:b/>
                <w:sz w:val="20"/>
                <w:szCs w:val="20"/>
              </w:rPr>
            </w:pPr>
          </w:p>
          <w:p w14:paraId="2F63041E" w14:textId="50F29489" w:rsidR="002E7B6F" w:rsidRPr="0025459D" w:rsidRDefault="0025459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  <w:r w:rsidR="00391EBF" w:rsidRPr="0025459D">
              <w:rPr>
                <w:b/>
                <w:sz w:val="18"/>
                <w:szCs w:val="18"/>
              </w:rPr>
              <w:t>quipment</w:t>
            </w:r>
            <w:r>
              <w:rPr>
                <w:b/>
                <w:sz w:val="18"/>
                <w:szCs w:val="18"/>
              </w:rPr>
              <w:t>:</w:t>
            </w:r>
            <w:r w:rsidR="00391EBF" w:rsidRPr="0025459D">
              <w:rPr>
                <w:b/>
                <w:sz w:val="18"/>
                <w:szCs w:val="18"/>
              </w:rPr>
              <w:t xml:space="preserve"> </w:t>
            </w:r>
          </w:p>
          <w:p w14:paraId="4CD9901C" w14:textId="387E7BA1" w:rsidR="007554F0" w:rsidRPr="0025459D" w:rsidRDefault="00391EBF">
            <w:pPr>
              <w:rPr>
                <w:i/>
                <w:sz w:val="18"/>
                <w:szCs w:val="18"/>
              </w:rPr>
            </w:pPr>
            <w:r w:rsidRPr="0025459D">
              <w:rPr>
                <w:i/>
                <w:sz w:val="18"/>
                <w:szCs w:val="18"/>
              </w:rPr>
              <w:t xml:space="preserve">When proposing to use equipment it is essential that the prescriber identifies the restrictions that may arise </w:t>
            </w:r>
            <w:proofErr w:type="gramStart"/>
            <w:r w:rsidRPr="0025459D">
              <w:rPr>
                <w:i/>
                <w:sz w:val="18"/>
                <w:szCs w:val="18"/>
              </w:rPr>
              <w:t>through the use of</w:t>
            </w:r>
            <w:proofErr w:type="gramEnd"/>
            <w:r w:rsidRPr="0025459D">
              <w:rPr>
                <w:i/>
                <w:sz w:val="18"/>
                <w:szCs w:val="18"/>
              </w:rPr>
              <w:t xml:space="preserve"> the equipment</w:t>
            </w:r>
            <w:r w:rsidR="00D4702A">
              <w:rPr>
                <w:i/>
                <w:sz w:val="18"/>
                <w:szCs w:val="18"/>
              </w:rPr>
              <w:t xml:space="preserve">. Consider the person may have a DOL authorisation that </w:t>
            </w:r>
          </w:p>
          <w:p w14:paraId="6AF1AC56" w14:textId="77777777" w:rsidR="0025459D" w:rsidRDefault="0025459D">
            <w:pPr>
              <w:rPr>
                <w:sz w:val="1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7554F0" w14:paraId="684703DB" w14:textId="77777777" w:rsidTr="00D4702A">
              <w:trPr>
                <w:trHeight w:val="333"/>
              </w:trPr>
              <w:tc>
                <w:tcPr>
                  <w:tcW w:w="8790" w:type="dxa"/>
                </w:tcPr>
                <w:p w14:paraId="1E3B6965" w14:textId="22B289F7" w:rsidR="007554F0" w:rsidRDefault="007554F0" w:rsidP="0025459D">
                  <w:pPr>
                    <w:rPr>
                      <w:sz w:val="20"/>
                    </w:rPr>
                  </w:pPr>
                </w:p>
              </w:tc>
            </w:tr>
          </w:tbl>
          <w:p w14:paraId="076BE34B" w14:textId="71622D1A" w:rsidR="007554F0" w:rsidRPr="00391EBF" w:rsidRDefault="00DC20B4">
            <w:pPr>
              <w:rPr>
                <w:sz w:val="20"/>
              </w:rPr>
            </w:pPr>
            <w:r>
              <w:rPr>
                <w:sz w:val="20"/>
              </w:rPr>
              <w:t>________________________________________________________________________________________</w:t>
            </w:r>
          </w:p>
          <w:p w14:paraId="50FB7BF4" w14:textId="0539381F" w:rsidR="00391EBF" w:rsidRPr="007554F0" w:rsidRDefault="007554F0">
            <w:pPr>
              <w:rPr>
                <w:b/>
              </w:rPr>
            </w:pPr>
            <w:r w:rsidRPr="007554F0">
              <w:rPr>
                <w:b/>
              </w:rPr>
              <w:t>Best Interests care and treatment plan</w:t>
            </w:r>
            <w:r w:rsidR="0025459D">
              <w:rPr>
                <w:b/>
              </w:rPr>
              <w:t>:</w:t>
            </w:r>
            <w:r w:rsidRPr="007554F0">
              <w:rPr>
                <w:b/>
              </w:rPr>
              <w:t xml:space="preserve"> </w:t>
            </w:r>
          </w:p>
          <w:p w14:paraId="5517409B" w14:textId="02B76E4A" w:rsidR="007554F0" w:rsidRPr="007554F0" w:rsidRDefault="007554F0">
            <w:pPr>
              <w:rPr>
                <w:b/>
                <w:sz w:val="20"/>
              </w:rPr>
            </w:pPr>
            <w:r w:rsidRPr="007554F0">
              <w:rPr>
                <w:b/>
                <w:sz w:val="20"/>
              </w:rPr>
              <w:t>In order to ensure the wellbeing of the person the following care will be provided in their best interests</w:t>
            </w:r>
            <w:r w:rsidR="007501D8">
              <w:rPr>
                <w:b/>
                <w:sz w:val="20"/>
              </w:rPr>
              <w:t>:</w:t>
            </w:r>
          </w:p>
          <w:p w14:paraId="781660F5" w14:textId="77777777" w:rsidR="007554F0" w:rsidRPr="007554F0" w:rsidRDefault="007554F0">
            <w:pPr>
              <w:rPr>
                <w:sz w:val="20"/>
              </w:rPr>
            </w:pPr>
            <w:r w:rsidRPr="007554F0">
              <w:rPr>
                <w:sz w:val="20"/>
              </w:rPr>
              <w:t xml:space="preserve">(e.g. visiting the property, sharing information with other professionals or carers, prescribing/ordering equipment or carrying out assessments) (please identify the care that will be provided)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7554F0" w14:paraId="479E319C" w14:textId="77777777" w:rsidTr="007554F0">
              <w:tc>
                <w:tcPr>
                  <w:tcW w:w="9011" w:type="dxa"/>
                </w:tcPr>
                <w:p w14:paraId="1B46932A" w14:textId="77777777" w:rsidR="0025459D" w:rsidRDefault="0025459D" w:rsidP="007501D8"/>
                <w:p w14:paraId="76A7D877" w14:textId="77777777" w:rsidR="0067498D" w:rsidRDefault="0067498D" w:rsidP="007501D8"/>
                <w:p w14:paraId="2742C577" w14:textId="7D8872C5" w:rsidR="0067498D" w:rsidRDefault="0067498D" w:rsidP="007501D8"/>
              </w:tc>
            </w:tr>
          </w:tbl>
          <w:p w14:paraId="1AE1FD2C" w14:textId="07EA3ED8" w:rsidR="00391EBF" w:rsidRDefault="007554F0">
            <w:r w:rsidRPr="0025459D">
              <w:rPr>
                <w:b/>
              </w:rPr>
              <w:t>Best interest decision made on behalf of the patient (MCA 2005)</w:t>
            </w:r>
            <w:r>
              <w:t xml:space="preserve">                                                 </w:t>
            </w:r>
            <w:r>
              <w:sym w:font="Wingdings" w:char="F0A8"/>
            </w:r>
          </w:p>
          <w:p w14:paraId="6ABA501B" w14:textId="77777777" w:rsidR="002E7B6F" w:rsidRPr="00DC20B4" w:rsidRDefault="007554F0" w:rsidP="009A18D7">
            <w:pPr>
              <w:rPr>
                <w:i/>
                <w:sz w:val="18"/>
                <w:szCs w:val="18"/>
              </w:rPr>
            </w:pPr>
            <w:r w:rsidRPr="00DC20B4">
              <w:rPr>
                <w:i/>
                <w:sz w:val="18"/>
                <w:szCs w:val="18"/>
              </w:rPr>
              <w:t>Note this best interest decision only relates to the specific decision/plan of care</w:t>
            </w:r>
          </w:p>
        </w:tc>
      </w:tr>
      <w:tr w:rsidR="007F7E6B" w14:paraId="67CE9FC0" w14:textId="77777777" w:rsidTr="00526522">
        <w:tc>
          <w:tcPr>
            <w:tcW w:w="9016" w:type="dxa"/>
          </w:tcPr>
          <w:p w14:paraId="59CEA64C" w14:textId="1601E722" w:rsidR="007F7E6B" w:rsidRPr="00D534BB" w:rsidRDefault="007501D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Signed: </w:t>
            </w:r>
          </w:p>
        </w:tc>
      </w:tr>
      <w:tr w:rsidR="00D534BB" w14:paraId="04520E62" w14:textId="77777777" w:rsidTr="00526522">
        <w:tc>
          <w:tcPr>
            <w:tcW w:w="9016" w:type="dxa"/>
          </w:tcPr>
          <w:p w14:paraId="34E65B87" w14:textId="1D4EB662" w:rsidR="00D534BB" w:rsidRDefault="007501D8">
            <w:pPr>
              <w:rPr>
                <w:b/>
              </w:rPr>
            </w:pPr>
            <w:r>
              <w:rPr>
                <w:b/>
              </w:rPr>
              <w:t>Date:</w:t>
            </w:r>
          </w:p>
        </w:tc>
      </w:tr>
    </w:tbl>
    <w:p w14:paraId="150B0C33" w14:textId="77777777" w:rsidR="002E7B6F" w:rsidRDefault="002E7B6F"/>
    <w:sectPr w:rsidR="002E7B6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82EC8" w14:textId="77777777" w:rsidR="004C216F" w:rsidRDefault="004C216F" w:rsidP="00A467E6">
      <w:pPr>
        <w:spacing w:after="0" w:line="240" w:lineRule="auto"/>
      </w:pPr>
      <w:r>
        <w:separator/>
      </w:r>
    </w:p>
  </w:endnote>
  <w:endnote w:type="continuationSeparator" w:id="0">
    <w:p w14:paraId="0DD23777" w14:textId="77777777" w:rsidR="004C216F" w:rsidRDefault="004C216F" w:rsidP="00A4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8BD39" w14:textId="77777777" w:rsidR="004C216F" w:rsidRDefault="004C216F" w:rsidP="00A467E6">
      <w:pPr>
        <w:spacing w:after="0" w:line="240" w:lineRule="auto"/>
      </w:pPr>
      <w:r>
        <w:separator/>
      </w:r>
    </w:p>
  </w:footnote>
  <w:footnote w:type="continuationSeparator" w:id="0">
    <w:p w14:paraId="1E852745" w14:textId="77777777" w:rsidR="004C216F" w:rsidRDefault="004C216F" w:rsidP="00A4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FAD1C" w14:textId="5DFC73E5" w:rsidR="00A467E6" w:rsidRPr="00A467E6" w:rsidRDefault="00D534BB">
    <w:pPr>
      <w:pStyle w:val="Header"/>
      <w:rPr>
        <w:b/>
      </w:rPr>
    </w:pPr>
    <w:r>
      <w:rPr>
        <w:b/>
      </w:rPr>
      <w:t>Capacity Assessment and</w:t>
    </w:r>
    <w:r w:rsidR="00A467E6" w:rsidRPr="00A467E6">
      <w:rPr>
        <w:b/>
      </w:rPr>
      <w:t xml:space="preserve"> Best Interest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B6F"/>
    <w:rsid w:val="00050CC1"/>
    <w:rsid w:val="00053D4D"/>
    <w:rsid w:val="00056E12"/>
    <w:rsid w:val="000756FC"/>
    <w:rsid w:val="000953AA"/>
    <w:rsid w:val="000A60F6"/>
    <w:rsid w:val="0010444A"/>
    <w:rsid w:val="001140C4"/>
    <w:rsid w:val="001439E1"/>
    <w:rsid w:val="001534DA"/>
    <w:rsid w:val="00190D8E"/>
    <w:rsid w:val="001975B2"/>
    <w:rsid w:val="001A0254"/>
    <w:rsid w:val="0025459D"/>
    <w:rsid w:val="002701C7"/>
    <w:rsid w:val="002A4940"/>
    <w:rsid w:val="002E7B6F"/>
    <w:rsid w:val="00391EBF"/>
    <w:rsid w:val="004033C9"/>
    <w:rsid w:val="00446FA6"/>
    <w:rsid w:val="004C216F"/>
    <w:rsid w:val="00526522"/>
    <w:rsid w:val="00526A23"/>
    <w:rsid w:val="00560120"/>
    <w:rsid w:val="00573126"/>
    <w:rsid w:val="00587C9B"/>
    <w:rsid w:val="006744D5"/>
    <w:rsid w:val="0067498D"/>
    <w:rsid w:val="006754E4"/>
    <w:rsid w:val="0072592A"/>
    <w:rsid w:val="007501D8"/>
    <w:rsid w:val="007554F0"/>
    <w:rsid w:val="007F7E6B"/>
    <w:rsid w:val="00850F55"/>
    <w:rsid w:val="009837AC"/>
    <w:rsid w:val="009A18D7"/>
    <w:rsid w:val="009B2C01"/>
    <w:rsid w:val="009E4991"/>
    <w:rsid w:val="00A467E6"/>
    <w:rsid w:val="00A7551C"/>
    <w:rsid w:val="00A928CE"/>
    <w:rsid w:val="00AB3CC7"/>
    <w:rsid w:val="00AB5FE5"/>
    <w:rsid w:val="00B96576"/>
    <w:rsid w:val="00BA4ABF"/>
    <w:rsid w:val="00BB5DE6"/>
    <w:rsid w:val="00C2326A"/>
    <w:rsid w:val="00CA54BA"/>
    <w:rsid w:val="00CC04D9"/>
    <w:rsid w:val="00CE207D"/>
    <w:rsid w:val="00CE6A96"/>
    <w:rsid w:val="00D02C6C"/>
    <w:rsid w:val="00D4702A"/>
    <w:rsid w:val="00D534BB"/>
    <w:rsid w:val="00D87CAC"/>
    <w:rsid w:val="00DC20B4"/>
    <w:rsid w:val="00E6237C"/>
    <w:rsid w:val="00EA7F19"/>
    <w:rsid w:val="00F111C9"/>
    <w:rsid w:val="00F83F9C"/>
    <w:rsid w:val="00FB58F8"/>
    <w:rsid w:val="00FF3F53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3E31E"/>
  <w15:docId w15:val="{DB85C247-3211-43CA-8898-5B32EE98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67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7E6"/>
  </w:style>
  <w:style w:type="paragraph" w:styleId="Footer">
    <w:name w:val="footer"/>
    <w:basedOn w:val="Normal"/>
    <w:link w:val="FooterChar"/>
    <w:uiPriority w:val="99"/>
    <w:unhideWhenUsed/>
    <w:rsid w:val="00A467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7E6"/>
  </w:style>
  <w:style w:type="paragraph" w:styleId="BalloonText">
    <w:name w:val="Balloon Text"/>
    <w:basedOn w:val="Normal"/>
    <w:link w:val="BalloonTextChar"/>
    <w:uiPriority w:val="99"/>
    <w:semiHidden/>
    <w:unhideWhenUsed/>
    <w:rsid w:val="00A4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E6"/>
    <w:rPr>
      <w:rFonts w:ascii="Tahoma" w:hAnsi="Tahoma" w:cs="Tahoma"/>
      <w:sz w:val="16"/>
      <w:szCs w:val="16"/>
    </w:rPr>
  </w:style>
  <w:style w:type="character" w:customStyle="1" w:styleId="contextualspellingandgrammarerror">
    <w:name w:val="contextualspellingandgrammarerror"/>
    <w:basedOn w:val="DefaultParagraphFont"/>
    <w:rsid w:val="00D534BB"/>
  </w:style>
  <w:style w:type="character" w:customStyle="1" w:styleId="normaltextrun1">
    <w:name w:val="normaltextrun1"/>
    <w:basedOn w:val="DefaultParagraphFont"/>
    <w:rsid w:val="00D53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0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70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56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825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81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528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9806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14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60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391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2324000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4285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2080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76631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49658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33268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68866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94044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4941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0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8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94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62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9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20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210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053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823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530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527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376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89902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3040746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5414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9039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5708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5357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25052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5173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5654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53976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Nottinghamshire Health Informatics Service (NHIS)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Siertsema - Project Manager - CityCare</dc:creator>
  <cp:lastModifiedBy>Chris Wall</cp:lastModifiedBy>
  <cp:revision>6</cp:revision>
  <dcterms:created xsi:type="dcterms:W3CDTF">2021-10-15T08:06:00Z</dcterms:created>
  <dcterms:modified xsi:type="dcterms:W3CDTF">2021-10-15T13:23:00Z</dcterms:modified>
</cp:coreProperties>
</file>